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2"/>
        </w:num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报价清单</w:t>
      </w:r>
    </w:p>
    <w:tbl>
      <w:tblPr>
        <w:tblStyle w:val="4"/>
        <w:tblW w:w="9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670"/>
        <w:gridCol w:w="4060"/>
        <w:gridCol w:w="810"/>
        <w:gridCol w:w="1150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705" w:type="dxa"/>
            <w:noWrap w:val="0"/>
            <w:vAlign w:val="center"/>
          </w:tcPr>
          <w:p>
            <w:pPr>
              <w:spacing w:line="480" w:lineRule="exact"/>
              <w:jc w:val="both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品目号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服务名称</w:t>
            </w:r>
          </w:p>
        </w:tc>
        <w:tc>
          <w:tcPr>
            <w:tcW w:w="406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相关要求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数量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投报保费单价或费率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小计保险费/元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2" w:hRule="atLeast"/>
        </w:trPr>
        <w:tc>
          <w:tcPr>
            <w:tcW w:w="70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应急救援人员（附加伤残比例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B，即伤残比例：十级伤残10%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40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每人每年赔偿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限额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1.每人伤亡赔偿限额：10x万元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2.在工作时间和工作岗位，突发疾病死亡或者在48小时之内经抢救无效死亡赔偿限额：10x万元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3.每人医疗费用赔偿限额：2x万元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即以上赔偿限额中的x为1≤x≤10的整数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例如需要30万元伤亡赔偿限额：则x为3。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4.误工费用赔偿限额：1.8万元（100元/天，免赔天数：0天，全年累计最长不超过180天）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5.单次事故赔偿限额：300万元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6.伤残赔偿比例提高至：永久丧失工作能力或一级伤残100%，二级伤残90%，三级伤80%，四级伤残70%，五级伤残60%，六级伤残50%，七级伤残40%，八级伤残30%，九级伤残20%，十级伤残10%。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1人</w:t>
            </w:r>
          </w:p>
        </w:tc>
        <w:tc>
          <w:tcPr>
            <w:tcW w:w="115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9" w:hRule="atLeast"/>
        </w:trPr>
        <w:tc>
          <w:tcPr>
            <w:tcW w:w="70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应急救援人员（附加伤残比例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A，即伤残比例：十级伤残5%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40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每人每年赔偿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限额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1.每人伤亡赔偿限额：10x万元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2.在工作时间和工作岗位，突发疾病死亡或者在48小时之内经抢救无效死亡赔偿限额：10x万元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3.每人医疗费用赔偿限额：2x万元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即以上赔偿限额中的x为1≤x≤10的整数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例如需要30万元伤亡赔偿限额：则x为3。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4.误工费用赔偿限额：1.8万元（100元/天，免赔天数：0天，全年累计最长不超过180天）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5.单次事故赔偿限额：300万元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6.伤残赔偿比例提高至：永久丧失工作能力或一级伤残100%，二级伤残80%，三级伤70%，四级伤残60%，五级伤残50%，六级伤残40%，七级伤残30%，八级伤残20%，九级伤残10%，十级伤残5%。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1人</w:t>
            </w:r>
          </w:p>
        </w:tc>
        <w:tc>
          <w:tcPr>
            <w:tcW w:w="115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020941"/>
    <w:multiLevelType w:val="multilevel"/>
    <w:tmpl w:val="28020941"/>
    <w:lvl w:ilvl="0" w:tentative="0">
      <w:start w:val="1"/>
      <w:numFmt w:val="chineseCountingThousand"/>
      <w:suff w:val="nothing"/>
      <w:lvlText w:val="第%1部分"/>
      <w:lvlJc w:val="left"/>
      <w:pPr>
        <w:ind w:left="0" w:firstLine="0"/>
      </w:pPr>
      <w:rPr>
        <w:rFonts w:hint="eastAsia" w:ascii="黑体" w:eastAsia="黑体"/>
        <w:sz w:val="32"/>
      </w:rPr>
    </w:lvl>
    <w:lvl w:ilvl="1" w:tentative="0">
      <w:start w:val="1"/>
      <w:numFmt w:val="upperLetter"/>
      <w:pStyle w:val="3"/>
      <w:suff w:val="nothing"/>
      <w:lvlText w:val="%2"/>
      <w:lvlJc w:val="left"/>
      <w:pPr>
        <w:ind w:left="0" w:firstLine="0"/>
      </w:pPr>
      <w:rPr>
        <w:rFonts w:hint="default" w:ascii="CG Times" w:hAnsi="CG Times"/>
        <w:b/>
        <w:i w:val="0"/>
        <w:sz w:val="28"/>
      </w:rPr>
    </w:lvl>
    <w:lvl w:ilvl="2" w:tentative="0">
      <w:start w:val="1"/>
      <w:numFmt w:val="decimal"/>
      <w:lvlRestart w:val="0"/>
      <w:suff w:val="nothing"/>
      <w:lvlText w:val="%3"/>
      <w:lvlJc w:val="left"/>
      <w:pPr>
        <w:ind w:left="0" w:firstLine="0"/>
      </w:pPr>
      <w:rPr>
        <w:rFonts w:hint="eastAsia" w:ascii="宋体" w:eastAsia="宋体"/>
        <w:b/>
        <w:i w:val="0"/>
        <w:sz w:val="28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76E43E7F"/>
    <w:multiLevelType w:val="singleLevel"/>
    <w:tmpl w:val="76E43E7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5MWY1MTdmMDJiMjJmODAxZjhlNGQwNjY3MGM1OWYifQ=="/>
  </w:docVars>
  <w:rsids>
    <w:rsidRoot w:val="16F30C66"/>
    <w:rsid w:val="16F30C66"/>
    <w:rsid w:val="34B52E78"/>
    <w:rsid w:val="43D773AD"/>
    <w:rsid w:val="48B36961"/>
    <w:rsid w:val="651E6E05"/>
    <w:rsid w:val="7E3A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numPr>
        <w:ilvl w:val="1"/>
        <w:numId w:val="1"/>
      </w:numPr>
      <w:spacing w:before="260" w:after="260" w:line="415" w:lineRule="auto"/>
      <w:jc w:val="center"/>
      <w:outlineLvl w:val="1"/>
    </w:pPr>
    <w:rPr>
      <w:rFonts w:ascii="CG Times" w:hAnsi="CG Times"/>
      <w:b/>
      <w:sz w:val="30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6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2025-09-04T03:06:00Z</dcterms:created>
  <dc:creator>Toxic</dc:creator>
  <cp:lastModifiedBy>温素芸</cp:lastModifiedBy>
  <dcterms:modified xsi:type="dcterms:W3CDTF">2025-09-25T09:50:44Z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321A314810E24E5D92D0CD462C83A930_13</vt:lpwstr>
  </property>
  <property fmtid="{D5CDD505-2E9C-101B-9397-08002B2CF9AE}" pid="4" name="KSOTemplateDocerSaveRecord">
    <vt:lpwstr>eyJoZGlkIjoiNzE0ZWU4YzAxNGUwY2Q4YmUwMDQxNTZmNjU4OGE5YWEifQ==</vt:lpwstr>
  </property>
</Properties>
</file>